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F2A4" w14:textId="77777777" w:rsidR="006F130D" w:rsidRDefault="007F01DD" w:rsidP="00CB7765">
      <w:pPr>
        <w:jc w:val="center"/>
        <w:rPr>
          <w:rFonts w:ascii="方正小标宋简体" w:eastAsia="方正小标宋简体" w:hAnsi="微软雅黑"/>
          <w:sz w:val="44"/>
          <w:szCs w:val="44"/>
          <w:shd w:val="clear" w:color="auto" w:fill="FFFFFF"/>
        </w:rPr>
      </w:pPr>
      <w:r w:rsidRPr="007F01DD">
        <w:rPr>
          <w:rFonts w:ascii="方正小标宋简体" w:eastAsia="方正小标宋简体" w:hAnsi="微软雅黑" w:hint="eastAsia"/>
          <w:sz w:val="44"/>
          <w:szCs w:val="44"/>
          <w:shd w:val="clear" w:color="auto" w:fill="FFFFFF"/>
        </w:rPr>
        <w:t>关于</w:t>
      </w:r>
      <w:r w:rsidR="00CB7765">
        <w:rPr>
          <w:rFonts w:ascii="方正小标宋简体" w:eastAsia="方正小标宋简体" w:hAnsi="微软雅黑" w:hint="eastAsia"/>
          <w:sz w:val="44"/>
          <w:szCs w:val="44"/>
          <w:shd w:val="clear" w:color="auto" w:fill="FFFFFF"/>
        </w:rPr>
        <w:t>进一步规范</w:t>
      </w:r>
      <w:r w:rsidR="00CA1B7C">
        <w:rPr>
          <w:rFonts w:ascii="方正小标宋简体" w:eastAsia="方正小标宋简体" w:hAnsi="微软雅黑" w:hint="eastAsia"/>
          <w:sz w:val="44"/>
          <w:szCs w:val="44"/>
          <w:shd w:val="clear" w:color="auto" w:fill="FFFFFF"/>
        </w:rPr>
        <w:t>完善</w:t>
      </w:r>
      <w:r>
        <w:rPr>
          <w:rFonts w:ascii="方正小标宋简体" w:eastAsia="方正小标宋简体" w:hAnsi="微软雅黑" w:hint="eastAsia"/>
          <w:sz w:val="44"/>
          <w:szCs w:val="44"/>
          <w:shd w:val="clear" w:color="auto" w:fill="FFFFFF"/>
        </w:rPr>
        <w:t>实训室</w:t>
      </w:r>
      <w:r w:rsidR="00CA1B7C">
        <w:rPr>
          <w:rFonts w:ascii="方正小标宋简体" w:eastAsia="方正小标宋简体" w:hAnsi="微软雅黑" w:hint="eastAsia"/>
          <w:sz w:val="44"/>
          <w:szCs w:val="44"/>
          <w:shd w:val="clear" w:color="auto" w:fill="FFFFFF"/>
        </w:rPr>
        <w:t>规章制度</w:t>
      </w:r>
    </w:p>
    <w:p w14:paraId="35D949DC" w14:textId="7B520342" w:rsidR="00D33725" w:rsidRPr="007F01DD" w:rsidRDefault="00CB7765" w:rsidP="00CB7765">
      <w:pPr>
        <w:jc w:val="center"/>
        <w:rPr>
          <w:rFonts w:ascii="方正小标宋简体" w:eastAsia="方正小标宋简体" w:hAnsi="微软雅黑"/>
          <w:sz w:val="44"/>
          <w:szCs w:val="44"/>
          <w:shd w:val="clear" w:color="auto" w:fill="FFFFFF"/>
        </w:rPr>
      </w:pPr>
      <w:r>
        <w:rPr>
          <w:rFonts w:ascii="方正小标宋简体" w:eastAsia="方正小标宋简体" w:hAnsi="微软雅黑" w:hint="eastAsia"/>
          <w:sz w:val="44"/>
          <w:szCs w:val="44"/>
          <w:shd w:val="clear" w:color="auto" w:fill="FFFFFF"/>
        </w:rPr>
        <w:t>和安全信息</w:t>
      </w:r>
      <w:r w:rsidR="00CA1B7C">
        <w:rPr>
          <w:rFonts w:ascii="方正小标宋简体" w:eastAsia="方正小标宋简体" w:hAnsi="微软雅黑" w:hint="eastAsia"/>
          <w:sz w:val="44"/>
          <w:szCs w:val="44"/>
          <w:shd w:val="clear" w:color="auto" w:fill="FFFFFF"/>
        </w:rPr>
        <w:t>牌</w:t>
      </w:r>
      <w:r>
        <w:rPr>
          <w:rFonts w:ascii="方正小标宋简体" w:eastAsia="方正小标宋简体" w:hAnsi="微软雅黑" w:hint="eastAsia"/>
          <w:sz w:val="44"/>
          <w:szCs w:val="44"/>
          <w:shd w:val="clear" w:color="auto" w:fill="FFFFFF"/>
        </w:rPr>
        <w:t>的通知</w:t>
      </w:r>
    </w:p>
    <w:p w14:paraId="49FE4103" w14:textId="77777777" w:rsidR="009A68F7" w:rsidRDefault="009A68F7" w:rsidP="009A68F7">
      <w:pPr>
        <w:pStyle w:val="a3"/>
        <w:shd w:val="clear" w:color="auto" w:fill="FFFFFF"/>
        <w:spacing w:before="0" w:beforeAutospacing="0" w:after="0" w:afterAutospacing="0" w:line="504" w:lineRule="atLeast"/>
        <w:jc w:val="both"/>
        <w:rPr>
          <w:color w:val="000000"/>
          <w:sz w:val="28"/>
          <w:szCs w:val="28"/>
        </w:rPr>
      </w:pPr>
    </w:p>
    <w:p w14:paraId="06CB7977" w14:textId="50117D3C" w:rsidR="00CA1B7C" w:rsidRPr="00EB6A5F" w:rsidRDefault="00CA1B7C" w:rsidP="009A68F7">
      <w:pPr>
        <w:pStyle w:val="a3"/>
        <w:shd w:val="clear" w:color="auto" w:fill="FFFFFF"/>
        <w:spacing w:before="0" w:beforeAutospacing="0" w:after="0" w:afterAutospacing="0" w:line="504" w:lineRule="atLeast"/>
        <w:jc w:val="both"/>
        <w:rPr>
          <w:rFonts w:ascii="方正仿宋_GBK" w:eastAsia="方正仿宋_GBK"/>
          <w:color w:val="000000"/>
          <w:sz w:val="32"/>
          <w:szCs w:val="32"/>
        </w:rPr>
      </w:pPr>
      <w:r w:rsidRPr="00EB6A5F">
        <w:rPr>
          <w:rFonts w:ascii="方正仿宋_GBK" w:eastAsia="方正仿宋_GBK" w:hint="eastAsia"/>
          <w:color w:val="000000"/>
          <w:sz w:val="32"/>
          <w:szCs w:val="32"/>
        </w:rPr>
        <w:t>各</w:t>
      </w:r>
      <w:r w:rsidR="009A68F7" w:rsidRPr="00EB6A5F">
        <w:rPr>
          <w:rFonts w:ascii="方正仿宋_GBK" w:eastAsia="方正仿宋_GBK" w:hint="eastAsia"/>
          <w:color w:val="000000"/>
          <w:sz w:val="32"/>
          <w:szCs w:val="32"/>
        </w:rPr>
        <w:t>二级学</w:t>
      </w:r>
      <w:r w:rsidRPr="00EB6A5F">
        <w:rPr>
          <w:rFonts w:ascii="方正仿宋_GBK" w:eastAsia="方正仿宋_GBK" w:hint="eastAsia"/>
          <w:color w:val="000000"/>
          <w:sz w:val="32"/>
          <w:szCs w:val="32"/>
        </w:rPr>
        <w:t>院：</w:t>
      </w:r>
    </w:p>
    <w:p w14:paraId="46FF7FF4" w14:textId="011CA426" w:rsidR="00CA1B7C" w:rsidRPr="00EB6A5F" w:rsidRDefault="009A68F7" w:rsidP="00CA1B7C">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sidRPr="00EB6A5F">
        <w:rPr>
          <w:rFonts w:ascii="方正仿宋_GBK" w:eastAsia="方正仿宋_GBK" w:hint="eastAsia"/>
          <w:sz w:val="32"/>
          <w:szCs w:val="32"/>
        </w:rPr>
        <w:t>为了提升我校实训室的管理水平，确保实训室的安全、有序运行，提高实</w:t>
      </w:r>
      <w:proofErr w:type="gramStart"/>
      <w:r w:rsidRPr="00EB6A5F">
        <w:rPr>
          <w:rFonts w:ascii="方正仿宋_GBK" w:eastAsia="方正仿宋_GBK" w:hint="eastAsia"/>
          <w:sz w:val="32"/>
          <w:szCs w:val="32"/>
        </w:rPr>
        <w:t>训教学</w:t>
      </w:r>
      <w:proofErr w:type="gramEnd"/>
      <w:r w:rsidRPr="00EB6A5F">
        <w:rPr>
          <w:rFonts w:ascii="方正仿宋_GBK" w:eastAsia="方正仿宋_GBK" w:hint="eastAsia"/>
          <w:sz w:val="32"/>
          <w:szCs w:val="32"/>
        </w:rPr>
        <w:t>的质量，现就进一步规范完善实训室规章制度和安全信息规范管理相关事宜通知如下</w:t>
      </w:r>
      <w:r w:rsidR="00CA1B7C" w:rsidRPr="00EB6A5F">
        <w:rPr>
          <w:rFonts w:ascii="方正仿宋_GBK" w:eastAsia="方正仿宋_GBK" w:hint="eastAsia"/>
          <w:color w:val="000000"/>
          <w:sz w:val="32"/>
          <w:szCs w:val="32"/>
        </w:rPr>
        <w:t>：</w:t>
      </w:r>
    </w:p>
    <w:p w14:paraId="52DC968C" w14:textId="4C74D918" w:rsidR="00CA1B7C" w:rsidRPr="00EB6A5F" w:rsidRDefault="00EB6A5F" w:rsidP="00CA1B7C">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sidRPr="00EB6A5F">
        <w:rPr>
          <w:rStyle w:val="a4"/>
          <w:rFonts w:ascii="方正仿宋_GBK" w:eastAsia="方正仿宋_GBK" w:hint="eastAsia"/>
          <w:color w:val="000000"/>
          <w:sz w:val="32"/>
          <w:szCs w:val="32"/>
        </w:rPr>
        <w:t>（</w:t>
      </w:r>
      <w:r w:rsidR="00CA1B7C" w:rsidRPr="00EB6A5F">
        <w:rPr>
          <w:rStyle w:val="a4"/>
          <w:rFonts w:ascii="方正仿宋_GBK" w:eastAsia="方正仿宋_GBK" w:hint="eastAsia"/>
          <w:color w:val="000000"/>
          <w:sz w:val="32"/>
          <w:szCs w:val="32"/>
        </w:rPr>
        <w:t>一</w:t>
      </w:r>
      <w:r w:rsidRPr="00EB6A5F">
        <w:rPr>
          <w:rStyle w:val="a4"/>
          <w:rFonts w:ascii="方正仿宋_GBK" w:eastAsia="方正仿宋_GBK" w:hint="eastAsia"/>
          <w:color w:val="000000"/>
          <w:sz w:val="32"/>
          <w:szCs w:val="32"/>
        </w:rPr>
        <w:t>）</w:t>
      </w:r>
      <w:r w:rsidR="00D64B2E" w:rsidRPr="00EB6A5F">
        <w:rPr>
          <w:rStyle w:val="a4"/>
          <w:rFonts w:ascii="方正仿宋_GBK" w:eastAsia="方正仿宋_GBK" w:hint="eastAsia"/>
          <w:color w:val="000000"/>
          <w:sz w:val="32"/>
          <w:szCs w:val="32"/>
        </w:rPr>
        <w:t>规章制度</w:t>
      </w:r>
      <w:r w:rsidR="00CA1B7C" w:rsidRPr="00EB6A5F">
        <w:rPr>
          <w:rStyle w:val="a4"/>
          <w:rFonts w:ascii="方正仿宋_GBK" w:eastAsia="方正仿宋_GBK" w:hint="eastAsia"/>
          <w:color w:val="000000"/>
          <w:sz w:val="32"/>
          <w:szCs w:val="32"/>
        </w:rPr>
        <w:t>完善内容和要求</w:t>
      </w:r>
    </w:p>
    <w:p w14:paraId="738849B4" w14:textId="57C3D9CC" w:rsidR="00CA1B7C" w:rsidRPr="00EB6A5F" w:rsidRDefault="00EB6A5F" w:rsidP="00CA1B7C">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sidRPr="00EB6A5F">
        <w:rPr>
          <w:rFonts w:ascii="方正仿宋_GBK" w:eastAsia="方正仿宋_GBK" w:hint="eastAsia"/>
          <w:color w:val="000000"/>
          <w:sz w:val="32"/>
          <w:szCs w:val="32"/>
        </w:rPr>
        <w:t>1.</w:t>
      </w:r>
      <w:r w:rsidR="00CA1B7C" w:rsidRPr="00EB6A5F">
        <w:rPr>
          <w:rFonts w:ascii="方正仿宋_GBK" w:eastAsia="方正仿宋_GBK" w:hint="eastAsia"/>
          <w:color w:val="000000"/>
          <w:sz w:val="32"/>
          <w:szCs w:val="32"/>
        </w:rPr>
        <w:t>校内每个</w:t>
      </w:r>
      <w:r w:rsidR="001029A2">
        <w:rPr>
          <w:rFonts w:ascii="方正仿宋_GBK" w:eastAsia="方正仿宋_GBK" w:hint="eastAsia"/>
          <w:color w:val="000000"/>
          <w:sz w:val="32"/>
          <w:szCs w:val="32"/>
        </w:rPr>
        <w:t>实训</w:t>
      </w:r>
      <w:proofErr w:type="gramStart"/>
      <w:r w:rsidR="001029A2">
        <w:rPr>
          <w:rFonts w:ascii="方正仿宋_GBK" w:eastAsia="方正仿宋_GBK" w:hint="eastAsia"/>
          <w:color w:val="000000"/>
          <w:sz w:val="32"/>
          <w:szCs w:val="32"/>
        </w:rPr>
        <w:t>室</w:t>
      </w:r>
      <w:r w:rsidR="00CA1B7C" w:rsidRPr="00EB6A5F">
        <w:rPr>
          <w:rFonts w:ascii="方正仿宋_GBK" w:eastAsia="方正仿宋_GBK" w:hint="eastAsia"/>
          <w:color w:val="000000"/>
          <w:sz w:val="32"/>
          <w:szCs w:val="32"/>
        </w:rPr>
        <w:t>内须</w:t>
      </w:r>
      <w:proofErr w:type="gramEnd"/>
      <w:r w:rsidR="00CA1B7C" w:rsidRPr="00EB6A5F">
        <w:rPr>
          <w:rFonts w:ascii="方正仿宋_GBK" w:eastAsia="方正仿宋_GBK" w:hint="eastAsia"/>
          <w:color w:val="000000"/>
          <w:sz w:val="32"/>
          <w:szCs w:val="32"/>
        </w:rPr>
        <w:t>有《</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安全信息牌》《</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安全管理</w:t>
      </w:r>
      <w:r w:rsidR="00D64B2E" w:rsidRPr="00EB6A5F">
        <w:rPr>
          <w:rFonts w:ascii="方正仿宋_GBK" w:eastAsia="方正仿宋_GBK" w:hAnsi="PingFangSC" w:hint="eastAsia"/>
          <w:color w:val="333333"/>
          <w:sz w:val="32"/>
          <w:szCs w:val="32"/>
        </w:rPr>
        <w:t>与环境保护管理</w:t>
      </w:r>
      <w:r w:rsidR="00CA1B7C" w:rsidRPr="00EB6A5F">
        <w:rPr>
          <w:rFonts w:ascii="方正仿宋_GBK" w:eastAsia="方正仿宋_GBK" w:hint="eastAsia"/>
          <w:color w:val="000000"/>
          <w:sz w:val="32"/>
          <w:szCs w:val="32"/>
        </w:rPr>
        <w:t>规定》《</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操作规程》</w:t>
      </w:r>
      <w:r w:rsidR="00D64B2E">
        <w:rPr>
          <w:rFonts w:ascii="方正仿宋_GBK" w:eastAsia="方正仿宋_GBK" w:hint="eastAsia"/>
          <w:color w:val="000000"/>
          <w:sz w:val="32"/>
          <w:szCs w:val="32"/>
        </w:rPr>
        <w:t>《</w:t>
      </w:r>
      <w:r w:rsidR="00D64B2E" w:rsidRPr="00EB6A5F">
        <w:rPr>
          <w:rFonts w:ascii="方正仿宋_GBK" w:eastAsia="方正仿宋_GBK" w:hAnsi="PingFangSC" w:hint="eastAsia"/>
          <w:color w:val="333333"/>
          <w:sz w:val="32"/>
          <w:szCs w:val="32"/>
        </w:rPr>
        <w:t>实</w:t>
      </w:r>
      <w:r w:rsidR="00135CDA">
        <w:rPr>
          <w:rFonts w:ascii="方正仿宋_GBK" w:eastAsia="方正仿宋_GBK" w:hAnsi="PingFangSC" w:hint="eastAsia"/>
          <w:color w:val="333333"/>
          <w:sz w:val="32"/>
          <w:szCs w:val="32"/>
        </w:rPr>
        <w:t>训</w:t>
      </w:r>
      <w:r w:rsidR="00D64B2E" w:rsidRPr="00EB6A5F">
        <w:rPr>
          <w:rFonts w:ascii="方正仿宋_GBK" w:eastAsia="方正仿宋_GBK" w:hAnsi="PingFangSC" w:hint="eastAsia"/>
          <w:color w:val="333333"/>
          <w:sz w:val="32"/>
          <w:szCs w:val="32"/>
        </w:rPr>
        <w:t>教学管理条例</w:t>
      </w:r>
      <w:r w:rsidR="00D64B2E">
        <w:rPr>
          <w:rFonts w:ascii="方正仿宋_GBK" w:eastAsia="方正仿宋_GBK" w:hAnsi="PingFangSC" w:hint="eastAsia"/>
          <w:color w:val="333333"/>
          <w:sz w:val="32"/>
          <w:szCs w:val="32"/>
        </w:rPr>
        <w:t>》《</w:t>
      </w:r>
      <w:r w:rsidR="00D64B2E" w:rsidRPr="00EB6A5F">
        <w:rPr>
          <w:rFonts w:ascii="方正仿宋_GBK" w:eastAsia="方正仿宋_GBK" w:hAnsi="PingFangSC" w:hint="eastAsia"/>
          <w:color w:val="333333"/>
          <w:sz w:val="32"/>
          <w:szCs w:val="32"/>
        </w:rPr>
        <w:t>实训室开放管理办法</w:t>
      </w:r>
      <w:r w:rsidR="00D64B2E">
        <w:rPr>
          <w:rFonts w:ascii="方正仿宋_GBK" w:eastAsia="方正仿宋_GBK" w:hAnsi="PingFangSC" w:hint="eastAsia"/>
          <w:color w:val="333333"/>
          <w:sz w:val="32"/>
          <w:szCs w:val="32"/>
        </w:rPr>
        <w:t>》</w:t>
      </w:r>
      <w:r w:rsidR="001029A2">
        <w:rPr>
          <w:rFonts w:ascii="方正仿宋_GBK" w:eastAsia="方正仿宋_GBK" w:hAnsi="PingFangSC" w:hint="eastAsia"/>
          <w:color w:val="333333"/>
          <w:sz w:val="32"/>
          <w:szCs w:val="32"/>
        </w:rPr>
        <w:t>《</w:t>
      </w:r>
      <w:r w:rsidR="00D64B2E" w:rsidRPr="00EB6A5F">
        <w:rPr>
          <w:rFonts w:ascii="方正仿宋_GBK" w:eastAsia="方正仿宋_GBK" w:hAnsi="PingFangSC" w:hint="eastAsia"/>
          <w:color w:val="333333"/>
          <w:sz w:val="32"/>
          <w:szCs w:val="32"/>
        </w:rPr>
        <w:t>学生实</w:t>
      </w:r>
      <w:r w:rsidR="00135CDA">
        <w:rPr>
          <w:rFonts w:ascii="方正仿宋_GBK" w:eastAsia="方正仿宋_GBK" w:hAnsi="PingFangSC" w:hint="eastAsia"/>
          <w:color w:val="333333"/>
          <w:sz w:val="32"/>
          <w:szCs w:val="32"/>
        </w:rPr>
        <w:t>训</w:t>
      </w:r>
      <w:r w:rsidR="00D64B2E" w:rsidRPr="00EB6A5F">
        <w:rPr>
          <w:rFonts w:ascii="方正仿宋_GBK" w:eastAsia="方正仿宋_GBK" w:hAnsi="PingFangSC" w:hint="eastAsia"/>
          <w:color w:val="333333"/>
          <w:sz w:val="32"/>
          <w:szCs w:val="32"/>
        </w:rPr>
        <w:t>守则</w:t>
      </w:r>
      <w:r w:rsidR="001029A2">
        <w:rPr>
          <w:rFonts w:ascii="方正仿宋_GBK" w:eastAsia="方正仿宋_GBK" w:hAnsi="PingFangSC" w:hint="eastAsia"/>
          <w:color w:val="333333"/>
          <w:sz w:val="32"/>
          <w:szCs w:val="32"/>
        </w:rPr>
        <w:t>》</w:t>
      </w:r>
      <w:r w:rsidR="00CA1B7C" w:rsidRPr="00EB6A5F">
        <w:rPr>
          <w:rFonts w:ascii="方正仿宋_GBK" w:eastAsia="方正仿宋_GBK" w:hint="eastAsia"/>
          <w:color w:val="000000"/>
          <w:sz w:val="32"/>
          <w:szCs w:val="32"/>
        </w:rPr>
        <w:t>和《</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管理手册（实训</w:t>
      </w:r>
      <w:r w:rsidR="001029A2">
        <w:rPr>
          <w:rFonts w:ascii="方正仿宋_GBK" w:eastAsia="方正仿宋_GBK" w:hint="eastAsia"/>
          <w:color w:val="000000"/>
          <w:sz w:val="32"/>
          <w:szCs w:val="32"/>
        </w:rPr>
        <w:t>使用</w:t>
      </w:r>
      <w:r w:rsidR="00CA1B7C" w:rsidRPr="00EB6A5F">
        <w:rPr>
          <w:rFonts w:ascii="方正仿宋_GBK" w:eastAsia="方正仿宋_GBK" w:hint="eastAsia"/>
          <w:color w:val="000000"/>
          <w:sz w:val="32"/>
          <w:szCs w:val="32"/>
        </w:rPr>
        <w:t>记录本和安全应急预案）》</w:t>
      </w:r>
      <w:r w:rsidR="001029A2">
        <w:rPr>
          <w:rFonts w:ascii="方正仿宋_GBK" w:eastAsia="方正仿宋_GBK" w:hint="eastAsia"/>
          <w:color w:val="000000"/>
          <w:sz w:val="32"/>
          <w:szCs w:val="32"/>
        </w:rPr>
        <w:t>等</w:t>
      </w:r>
      <w:r w:rsidR="009A68F7" w:rsidRPr="00EB6A5F">
        <w:rPr>
          <w:rFonts w:ascii="方正仿宋_GBK" w:eastAsia="方正仿宋_GBK" w:hint="eastAsia"/>
          <w:color w:val="000000"/>
          <w:sz w:val="32"/>
          <w:szCs w:val="32"/>
        </w:rPr>
        <w:t>相关管理制度</w:t>
      </w:r>
      <w:r w:rsidR="00CA1B7C" w:rsidRPr="00EB6A5F">
        <w:rPr>
          <w:rFonts w:ascii="方正仿宋_GBK" w:eastAsia="方正仿宋_GBK" w:hint="eastAsia"/>
          <w:color w:val="000000"/>
          <w:sz w:val="32"/>
          <w:szCs w:val="32"/>
        </w:rPr>
        <w:t>，其他制度成册挂在</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显眼位置。</w:t>
      </w:r>
    </w:p>
    <w:p w14:paraId="321DF83D" w14:textId="4244E843" w:rsidR="00EB6A5F" w:rsidRPr="00EB6A5F" w:rsidRDefault="00EB6A5F" w:rsidP="00EB6A5F">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sidRPr="00EB6A5F">
        <w:rPr>
          <w:rFonts w:ascii="方正仿宋_GBK" w:eastAsia="方正仿宋_GBK" w:hint="eastAsia"/>
          <w:color w:val="000000"/>
          <w:sz w:val="32"/>
          <w:szCs w:val="32"/>
        </w:rPr>
        <w:t>2.没有以上规章制度的</w:t>
      </w:r>
      <w:r w:rsidR="001029A2">
        <w:rPr>
          <w:rFonts w:ascii="方正仿宋_GBK" w:eastAsia="方正仿宋_GBK" w:hint="eastAsia"/>
          <w:color w:val="000000"/>
          <w:sz w:val="32"/>
          <w:szCs w:val="32"/>
        </w:rPr>
        <w:t>实训室</w:t>
      </w:r>
      <w:r w:rsidRPr="00EB6A5F">
        <w:rPr>
          <w:rFonts w:ascii="方正仿宋_GBK" w:eastAsia="方正仿宋_GBK" w:hint="eastAsia"/>
          <w:color w:val="000000"/>
          <w:sz w:val="32"/>
          <w:szCs w:val="32"/>
        </w:rPr>
        <w:t>要根据具体</w:t>
      </w:r>
      <w:r w:rsidR="001029A2">
        <w:rPr>
          <w:rFonts w:ascii="方正仿宋_GBK" w:eastAsia="方正仿宋_GBK" w:hint="eastAsia"/>
          <w:color w:val="000000"/>
          <w:sz w:val="32"/>
          <w:szCs w:val="32"/>
        </w:rPr>
        <w:t>实训室</w:t>
      </w:r>
      <w:r w:rsidRPr="00EB6A5F">
        <w:rPr>
          <w:rFonts w:ascii="方正仿宋_GBK" w:eastAsia="方正仿宋_GBK" w:hint="eastAsia"/>
          <w:color w:val="000000"/>
          <w:sz w:val="32"/>
          <w:szCs w:val="32"/>
        </w:rPr>
        <w:t>的实际情况编制制作，已有但已损坏的制度牌要及时更换。</w:t>
      </w:r>
    </w:p>
    <w:p w14:paraId="4E807E38" w14:textId="7E2F7253" w:rsidR="00CA1B7C" w:rsidRPr="00EB6A5F" w:rsidRDefault="008C7537" w:rsidP="00CA1B7C">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Pr>
          <w:rStyle w:val="a4"/>
          <w:rFonts w:ascii="方正仿宋_GBK" w:eastAsia="方正仿宋_GBK" w:hint="eastAsia"/>
          <w:color w:val="000000"/>
          <w:sz w:val="32"/>
          <w:szCs w:val="32"/>
        </w:rPr>
        <w:t>（</w:t>
      </w:r>
      <w:r w:rsidR="00CA1B7C" w:rsidRPr="00EB6A5F">
        <w:rPr>
          <w:rStyle w:val="a4"/>
          <w:rFonts w:ascii="方正仿宋_GBK" w:eastAsia="方正仿宋_GBK" w:hint="eastAsia"/>
          <w:color w:val="000000"/>
          <w:sz w:val="32"/>
          <w:szCs w:val="32"/>
        </w:rPr>
        <w:t>二</w:t>
      </w:r>
      <w:r>
        <w:rPr>
          <w:rStyle w:val="a4"/>
          <w:rFonts w:ascii="方正仿宋_GBK" w:eastAsia="方正仿宋_GBK" w:hint="eastAsia"/>
          <w:color w:val="000000"/>
          <w:sz w:val="32"/>
          <w:szCs w:val="32"/>
        </w:rPr>
        <w:t>）</w:t>
      </w:r>
      <w:r w:rsidR="00D64B2E">
        <w:rPr>
          <w:rStyle w:val="a4"/>
          <w:rFonts w:ascii="方正仿宋_GBK" w:eastAsia="方正仿宋_GBK" w:hint="eastAsia"/>
          <w:color w:val="000000"/>
          <w:sz w:val="32"/>
          <w:szCs w:val="32"/>
        </w:rPr>
        <w:t>安全</w:t>
      </w:r>
      <w:r w:rsidR="00CA1B7C" w:rsidRPr="00EB6A5F">
        <w:rPr>
          <w:rStyle w:val="a4"/>
          <w:rFonts w:ascii="方正仿宋_GBK" w:eastAsia="方正仿宋_GBK" w:hint="eastAsia"/>
          <w:color w:val="000000"/>
          <w:sz w:val="32"/>
          <w:szCs w:val="32"/>
        </w:rPr>
        <w:t>信息牌的制作说明</w:t>
      </w:r>
      <w:r w:rsidR="006F130D">
        <w:rPr>
          <w:rStyle w:val="a4"/>
          <w:rFonts w:ascii="方正仿宋_GBK" w:eastAsia="方正仿宋_GBK" w:hint="eastAsia"/>
          <w:color w:val="000000"/>
          <w:sz w:val="32"/>
          <w:szCs w:val="32"/>
        </w:rPr>
        <w:t>及安装</w:t>
      </w:r>
    </w:p>
    <w:p w14:paraId="1A3BD882" w14:textId="5370BD31" w:rsidR="00CA1B7C" w:rsidRPr="00EB6A5F" w:rsidRDefault="008E4C4A" w:rsidP="00CA1B7C">
      <w:pPr>
        <w:pStyle w:val="a3"/>
        <w:shd w:val="clear" w:color="auto" w:fill="FFFFFF"/>
        <w:spacing w:before="0" w:beforeAutospacing="0" w:after="0" w:afterAutospacing="0" w:line="504" w:lineRule="atLeast"/>
        <w:ind w:firstLine="560"/>
        <w:jc w:val="both"/>
        <w:rPr>
          <w:rFonts w:ascii="方正仿宋_GBK" w:eastAsia="方正仿宋_GBK"/>
          <w:color w:val="000000"/>
          <w:sz w:val="32"/>
          <w:szCs w:val="32"/>
        </w:rPr>
      </w:pPr>
      <w:r>
        <w:rPr>
          <w:rFonts w:ascii="方正仿宋_GBK" w:eastAsia="方正仿宋_GBK"/>
          <w:color w:val="000000"/>
          <w:sz w:val="32"/>
          <w:szCs w:val="32"/>
        </w:rPr>
        <w:t>1.</w:t>
      </w:r>
      <w:r w:rsidR="00CA1B7C" w:rsidRPr="00EB6A5F">
        <w:rPr>
          <w:rFonts w:ascii="方正仿宋_GBK" w:eastAsia="方正仿宋_GBK" w:hint="eastAsia"/>
          <w:color w:val="000000"/>
          <w:sz w:val="32"/>
          <w:szCs w:val="32"/>
        </w:rPr>
        <w:t>《</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安全信息牌》上的内容</w:t>
      </w:r>
      <w:r w:rsidR="00E840B0">
        <w:rPr>
          <w:rFonts w:ascii="方正仿宋_GBK" w:eastAsia="方正仿宋_GBK" w:hint="eastAsia"/>
          <w:color w:val="000000"/>
          <w:sz w:val="32"/>
          <w:szCs w:val="32"/>
        </w:rPr>
        <w:t>应</w:t>
      </w:r>
      <w:r w:rsidR="00CA1B7C" w:rsidRPr="00EB6A5F">
        <w:rPr>
          <w:rFonts w:ascii="方正仿宋_GBK" w:eastAsia="方正仿宋_GBK" w:hint="eastAsia"/>
          <w:color w:val="000000"/>
          <w:sz w:val="32"/>
          <w:szCs w:val="32"/>
        </w:rPr>
        <w:t>有：</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名称；</w:t>
      </w:r>
      <w:r w:rsidR="00E36D13">
        <w:rPr>
          <w:rFonts w:ascii="方正仿宋_GBK" w:eastAsia="方正仿宋_GBK" w:hint="eastAsia"/>
          <w:color w:val="000000"/>
          <w:sz w:val="32"/>
          <w:szCs w:val="32"/>
        </w:rPr>
        <w:t>实训室编号（学院简称+</w:t>
      </w:r>
      <w:r w:rsidR="00DB7069">
        <w:rPr>
          <w:rFonts w:ascii="方正仿宋_GBK" w:eastAsia="方正仿宋_GBK"/>
          <w:color w:val="000000"/>
          <w:sz w:val="32"/>
          <w:szCs w:val="32"/>
        </w:rPr>
        <w:t>3</w:t>
      </w:r>
      <w:r w:rsidR="00E36D13">
        <w:rPr>
          <w:rFonts w:ascii="方正仿宋_GBK" w:eastAsia="方正仿宋_GBK" w:hint="eastAsia"/>
          <w:color w:val="000000"/>
          <w:sz w:val="32"/>
          <w:szCs w:val="32"/>
        </w:rPr>
        <w:t>位编号）</w:t>
      </w:r>
      <w:r w:rsidR="00E36D13" w:rsidRPr="00EB6A5F">
        <w:rPr>
          <w:rFonts w:ascii="方正仿宋_GBK" w:eastAsia="方正仿宋_GBK" w:hint="eastAsia"/>
          <w:color w:val="000000"/>
          <w:sz w:val="32"/>
          <w:szCs w:val="32"/>
        </w:rPr>
        <w:t>；</w:t>
      </w:r>
      <w:r w:rsidR="00E701EE" w:rsidRPr="00EB6A5F">
        <w:rPr>
          <w:rFonts w:ascii="方正仿宋_GBK" w:eastAsia="方正仿宋_GBK" w:hint="eastAsia"/>
          <w:color w:val="000000"/>
          <w:sz w:val="32"/>
          <w:szCs w:val="32"/>
        </w:rPr>
        <w:t>所属学院</w:t>
      </w:r>
      <w:r w:rsidR="00CA1B7C" w:rsidRPr="00EB6A5F">
        <w:rPr>
          <w:rFonts w:ascii="方正仿宋_GBK" w:eastAsia="方正仿宋_GBK" w:hint="eastAsia"/>
          <w:color w:val="000000"/>
          <w:sz w:val="32"/>
          <w:szCs w:val="32"/>
        </w:rPr>
        <w:t>；</w:t>
      </w:r>
      <w:r w:rsidR="00EE5A9D" w:rsidRPr="00EB6A5F">
        <w:rPr>
          <w:rFonts w:ascii="方正仿宋_GBK" w:eastAsia="方正仿宋_GBK" w:hint="eastAsia"/>
          <w:color w:val="000000"/>
          <w:sz w:val="32"/>
          <w:szCs w:val="32"/>
        </w:rPr>
        <w:t>分管领导（分管教学副院长）；</w:t>
      </w:r>
      <w:r w:rsidR="001029A2">
        <w:rPr>
          <w:rFonts w:ascii="方正仿宋_GBK" w:eastAsia="方正仿宋_GBK" w:hint="eastAsia"/>
          <w:color w:val="000000"/>
          <w:sz w:val="32"/>
          <w:szCs w:val="32"/>
        </w:rPr>
        <w:t>实训室</w:t>
      </w:r>
      <w:r w:rsidR="00EE5A9D" w:rsidRPr="00EB6A5F">
        <w:rPr>
          <w:rFonts w:ascii="方正仿宋_GBK" w:eastAsia="方正仿宋_GBK" w:hint="eastAsia"/>
          <w:color w:val="000000"/>
          <w:sz w:val="32"/>
          <w:szCs w:val="32"/>
        </w:rPr>
        <w:t>（安全）</w:t>
      </w:r>
      <w:r w:rsidR="00CA1B7C" w:rsidRPr="00EB6A5F">
        <w:rPr>
          <w:rFonts w:ascii="方正仿宋_GBK" w:eastAsia="方正仿宋_GBK" w:hint="eastAsia"/>
          <w:color w:val="000000"/>
          <w:sz w:val="32"/>
          <w:szCs w:val="32"/>
        </w:rPr>
        <w:t>责任人（</w:t>
      </w:r>
      <w:r w:rsidR="001029A2">
        <w:rPr>
          <w:rFonts w:ascii="方正仿宋_GBK" w:eastAsia="方正仿宋_GBK" w:hint="eastAsia"/>
          <w:color w:val="000000"/>
          <w:sz w:val="32"/>
          <w:szCs w:val="32"/>
        </w:rPr>
        <w:t>实训室</w:t>
      </w:r>
      <w:r w:rsidR="00CA1B7C" w:rsidRPr="00EB6A5F">
        <w:rPr>
          <w:rFonts w:ascii="方正仿宋_GBK" w:eastAsia="方正仿宋_GBK" w:hint="eastAsia"/>
          <w:color w:val="000000"/>
          <w:sz w:val="32"/>
          <w:szCs w:val="32"/>
        </w:rPr>
        <w:t>管理员）；</w:t>
      </w:r>
      <w:r w:rsidR="00EE5A9D" w:rsidRPr="00EB6A5F">
        <w:rPr>
          <w:rFonts w:ascii="方正仿宋_GBK" w:eastAsia="方正仿宋_GBK" w:hint="eastAsia"/>
          <w:color w:val="000000"/>
          <w:sz w:val="32"/>
          <w:szCs w:val="32"/>
        </w:rPr>
        <w:t>联系电话；可开设实训项目</w:t>
      </w:r>
      <w:r w:rsidR="00CA1B7C" w:rsidRPr="00EB6A5F">
        <w:rPr>
          <w:rFonts w:ascii="方正仿宋_GBK" w:eastAsia="方正仿宋_GBK" w:hint="eastAsia"/>
          <w:color w:val="000000"/>
          <w:sz w:val="32"/>
          <w:szCs w:val="32"/>
        </w:rPr>
        <w:t>；</w:t>
      </w:r>
      <w:r w:rsidR="00EE5A9D" w:rsidRPr="00EB6A5F">
        <w:rPr>
          <w:rFonts w:ascii="方正仿宋_GBK" w:eastAsia="方正仿宋_GBK" w:hint="eastAsia"/>
          <w:color w:val="000000"/>
          <w:sz w:val="32"/>
          <w:szCs w:val="32"/>
        </w:rPr>
        <w:t>安全风险等级；</w:t>
      </w:r>
      <w:r w:rsidR="00CA1B7C" w:rsidRPr="00EB6A5F">
        <w:rPr>
          <w:rFonts w:ascii="方正仿宋_GBK" w:eastAsia="方正仿宋_GBK" w:hint="eastAsia"/>
          <w:color w:val="000000"/>
          <w:sz w:val="32"/>
          <w:szCs w:val="32"/>
        </w:rPr>
        <w:t>防护措施等。</w:t>
      </w:r>
    </w:p>
    <w:p w14:paraId="33327A8D" w14:textId="648676B8" w:rsidR="007F01DD" w:rsidRPr="00EB6A5F" w:rsidRDefault="008E4C4A" w:rsidP="007F01DD">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Pr>
          <w:rFonts w:ascii="方正仿宋_GBK" w:eastAsia="方正仿宋_GBK" w:hAnsi="PingFangSC" w:hint="eastAsia"/>
          <w:color w:val="333333"/>
          <w:sz w:val="32"/>
          <w:szCs w:val="32"/>
        </w:rPr>
        <w:lastRenderedPageBreak/>
        <w:t>2</w:t>
      </w:r>
      <w:r>
        <w:rPr>
          <w:rFonts w:ascii="方正仿宋_GBK" w:eastAsia="方正仿宋_GBK" w:hAnsi="PingFangSC"/>
          <w:color w:val="333333"/>
          <w:sz w:val="32"/>
          <w:szCs w:val="32"/>
        </w:rPr>
        <w:t>.</w:t>
      </w:r>
      <w:r w:rsidR="007F01DD" w:rsidRPr="00EB6A5F">
        <w:rPr>
          <w:rFonts w:ascii="方正仿宋_GBK" w:eastAsia="方正仿宋_GBK" w:hAnsi="PingFangSC" w:hint="eastAsia"/>
          <w:color w:val="333333"/>
          <w:sz w:val="32"/>
          <w:szCs w:val="32"/>
        </w:rPr>
        <w:t>实训</w:t>
      </w:r>
      <w:proofErr w:type="gramStart"/>
      <w:r w:rsidR="007F01DD" w:rsidRPr="00EB6A5F">
        <w:rPr>
          <w:rFonts w:ascii="方正仿宋_GBK" w:eastAsia="方正仿宋_GBK" w:hAnsi="PingFangSC" w:hint="eastAsia"/>
          <w:color w:val="333333"/>
          <w:sz w:val="32"/>
          <w:szCs w:val="32"/>
        </w:rPr>
        <w:t>室</w:t>
      </w:r>
      <w:r w:rsidR="00860338">
        <w:rPr>
          <w:rFonts w:ascii="方正仿宋_GBK" w:eastAsia="方正仿宋_GBK" w:hAnsi="PingFangSC" w:hint="eastAsia"/>
          <w:color w:val="333333"/>
          <w:sz w:val="32"/>
          <w:szCs w:val="32"/>
        </w:rPr>
        <w:t>安全</w:t>
      </w:r>
      <w:proofErr w:type="gramEnd"/>
      <w:r w:rsidR="00860338">
        <w:rPr>
          <w:rFonts w:ascii="方正仿宋_GBK" w:eastAsia="方正仿宋_GBK" w:hAnsi="PingFangSC" w:hint="eastAsia"/>
          <w:color w:val="333333"/>
          <w:sz w:val="32"/>
          <w:szCs w:val="32"/>
        </w:rPr>
        <w:t>信息</w:t>
      </w:r>
      <w:r w:rsidR="007F01DD" w:rsidRPr="00EB6A5F">
        <w:rPr>
          <w:rFonts w:ascii="方正仿宋_GBK" w:eastAsia="方正仿宋_GBK" w:hAnsi="PingFangSC" w:hint="eastAsia"/>
          <w:color w:val="333333"/>
          <w:sz w:val="32"/>
          <w:szCs w:val="32"/>
        </w:rPr>
        <w:t>标牌规格为A3（420×297）纸（竖放），模板如下图。</w:t>
      </w:r>
      <w:r w:rsidR="00FB634F" w:rsidRPr="00FB634F">
        <w:rPr>
          <w:rFonts w:ascii="方正仿宋_GBK" w:eastAsia="方正仿宋_GBK" w:hAnsi="PingFangSC" w:hint="eastAsia"/>
          <w:color w:val="FF0000"/>
          <w:sz w:val="32"/>
          <w:szCs w:val="32"/>
        </w:rPr>
        <w:t>（机械学院、车辆学院可根据实际场地划分可按比例放大）</w:t>
      </w:r>
    </w:p>
    <w:p w14:paraId="32944C3D" w14:textId="663AE455" w:rsidR="007F01DD" w:rsidRPr="00EB6A5F" w:rsidRDefault="00E36D13" w:rsidP="007F01DD">
      <w:pPr>
        <w:pStyle w:val="a3"/>
        <w:shd w:val="clear" w:color="auto" w:fill="FFFFFF"/>
        <w:spacing w:before="0" w:beforeAutospacing="0" w:after="0" w:afterAutospacing="0"/>
        <w:jc w:val="center"/>
        <w:rPr>
          <w:rFonts w:ascii="方正仿宋_GBK" w:eastAsia="方正仿宋_GBK" w:hAnsi="PingFangSC" w:hint="eastAsia"/>
          <w:color w:val="333333"/>
          <w:sz w:val="32"/>
          <w:szCs w:val="32"/>
        </w:rPr>
      </w:pPr>
      <w:r>
        <w:rPr>
          <w:noProof/>
        </w:rPr>
        <w:drawing>
          <wp:inline distT="0" distB="0" distL="0" distR="0" wp14:anchorId="4ADB7762" wp14:editId="607FC26A">
            <wp:extent cx="3175163" cy="448333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163" cy="4483330"/>
                    </a:xfrm>
                    <a:prstGeom prst="rect">
                      <a:avLst/>
                    </a:prstGeom>
                  </pic:spPr>
                </pic:pic>
              </a:graphicData>
            </a:graphic>
          </wp:inline>
        </w:drawing>
      </w:r>
    </w:p>
    <w:p w14:paraId="1209D513" w14:textId="0ACC19D1" w:rsidR="00475C05" w:rsidRPr="00E840B0" w:rsidRDefault="00E840B0" w:rsidP="007F01DD">
      <w:pPr>
        <w:pStyle w:val="a3"/>
        <w:shd w:val="clear" w:color="auto" w:fill="FFFFFF"/>
        <w:spacing w:before="0" w:beforeAutospacing="0" w:after="0" w:afterAutospacing="0"/>
        <w:jc w:val="center"/>
        <w:rPr>
          <w:rFonts w:ascii="方正仿宋_GBK" w:eastAsia="方正仿宋_GBK" w:hAnsi="PingFangSC" w:hint="eastAsia"/>
          <w:color w:val="FF0000"/>
          <w:sz w:val="32"/>
          <w:szCs w:val="32"/>
        </w:rPr>
      </w:pPr>
      <w:r w:rsidRPr="00E840B0">
        <w:rPr>
          <w:rFonts w:ascii="方正仿宋_GBK" w:eastAsia="方正仿宋_GBK" w:hAnsi="PingFangSC" w:hint="eastAsia"/>
          <w:color w:val="FF0000"/>
          <w:sz w:val="32"/>
          <w:szCs w:val="32"/>
        </w:rPr>
        <w:t>说明：</w:t>
      </w:r>
      <w:r>
        <w:rPr>
          <w:rFonts w:ascii="方正仿宋_GBK" w:eastAsia="方正仿宋_GBK" w:hAnsi="PingFangSC" w:hint="eastAsia"/>
          <w:color w:val="FF0000"/>
          <w:sz w:val="32"/>
          <w:szCs w:val="32"/>
        </w:rPr>
        <w:t>防护措施根据实训</w:t>
      </w:r>
      <w:proofErr w:type="gramStart"/>
      <w:r>
        <w:rPr>
          <w:rFonts w:ascii="方正仿宋_GBK" w:eastAsia="方正仿宋_GBK" w:hAnsi="PingFangSC" w:hint="eastAsia"/>
          <w:color w:val="FF0000"/>
          <w:sz w:val="32"/>
          <w:szCs w:val="32"/>
        </w:rPr>
        <w:t>室风险等级做相关</w:t>
      </w:r>
      <w:proofErr w:type="gramEnd"/>
      <w:r>
        <w:rPr>
          <w:rFonts w:ascii="方正仿宋_GBK" w:eastAsia="方正仿宋_GBK" w:hAnsi="PingFangSC" w:hint="eastAsia"/>
          <w:color w:val="FF0000"/>
          <w:sz w:val="32"/>
          <w:szCs w:val="32"/>
        </w:rPr>
        <w:t>标识</w:t>
      </w:r>
      <w:r w:rsidR="00FB634F">
        <w:rPr>
          <w:rFonts w:ascii="方正仿宋_GBK" w:eastAsia="方正仿宋_GBK" w:hAnsi="PingFangSC" w:hint="eastAsia"/>
          <w:color w:val="FF0000"/>
          <w:sz w:val="32"/>
          <w:szCs w:val="32"/>
        </w:rPr>
        <w:t>；</w:t>
      </w:r>
    </w:p>
    <w:p w14:paraId="7E3D91E7" w14:textId="77548E70" w:rsidR="007F01DD" w:rsidRPr="00EB6A5F" w:rsidRDefault="008E4C4A" w:rsidP="007F01DD">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Pr>
          <w:rFonts w:ascii="方正仿宋_GBK" w:eastAsia="方正仿宋_GBK" w:hAnsi="PingFangSC" w:hint="eastAsia"/>
          <w:color w:val="333333"/>
          <w:sz w:val="32"/>
          <w:szCs w:val="32"/>
        </w:rPr>
        <w:t>3</w:t>
      </w:r>
      <w:r>
        <w:rPr>
          <w:rFonts w:ascii="方正仿宋_GBK" w:eastAsia="方正仿宋_GBK" w:hAnsi="PingFangSC"/>
          <w:color w:val="333333"/>
          <w:sz w:val="32"/>
          <w:szCs w:val="32"/>
        </w:rPr>
        <w:t>.</w:t>
      </w:r>
      <w:r w:rsidR="007F01DD" w:rsidRPr="00EB6A5F">
        <w:rPr>
          <w:rFonts w:ascii="方正仿宋_GBK" w:eastAsia="方正仿宋_GBK" w:hAnsi="PingFangSC" w:hint="eastAsia"/>
          <w:color w:val="333333"/>
          <w:sz w:val="32"/>
          <w:szCs w:val="32"/>
        </w:rPr>
        <w:t>实训</w:t>
      </w:r>
      <w:proofErr w:type="gramStart"/>
      <w:r w:rsidR="007F01DD" w:rsidRPr="00EB6A5F">
        <w:rPr>
          <w:rFonts w:ascii="方正仿宋_GBK" w:eastAsia="方正仿宋_GBK" w:hAnsi="PingFangSC" w:hint="eastAsia"/>
          <w:color w:val="333333"/>
          <w:sz w:val="32"/>
          <w:szCs w:val="32"/>
        </w:rPr>
        <w:t>室</w:t>
      </w:r>
      <w:r w:rsidR="009E1939">
        <w:rPr>
          <w:rFonts w:ascii="方正仿宋_GBK" w:eastAsia="方正仿宋_GBK" w:hAnsi="PingFangSC" w:hint="eastAsia"/>
          <w:color w:val="333333"/>
          <w:sz w:val="32"/>
          <w:szCs w:val="32"/>
        </w:rPr>
        <w:t>安全</w:t>
      </w:r>
      <w:proofErr w:type="gramEnd"/>
      <w:r w:rsidR="009E1939">
        <w:rPr>
          <w:rFonts w:ascii="方正仿宋_GBK" w:eastAsia="方正仿宋_GBK" w:hAnsi="PingFangSC" w:hint="eastAsia"/>
          <w:color w:val="333333"/>
          <w:sz w:val="32"/>
          <w:szCs w:val="32"/>
        </w:rPr>
        <w:t>信息</w:t>
      </w:r>
      <w:r w:rsidR="007F01DD" w:rsidRPr="00EB6A5F">
        <w:rPr>
          <w:rFonts w:ascii="方正仿宋_GBK" w:eastAsia="方正仿宋_GBK" w:hAnsi="PingFangSC" w:hint="eastAsia"/>
          <w:color w:val="333333"/>
          <w:sz w:val="32"/>
          <w:szCs w:val="32"/>
        </w:rPr>
        <w:t>标牌用双层有机玻璃夹放安装，规格为480×350，面层厚3mm，里层厚2mm。标牌安放位置：水平方向距门框侧面200mm，垂直方向距地面1</w:t>
      </w:r>
      <w:r>
        <w:rPr>
          <w:rFonts w:ascii="方正仿宋_GBK" w:eastAsia="方正仿宋_GBK" w:hAnsi="PingFangSC"/>
          <w:color w:val="333333"/>
          <w:sz w:val="32"/>
          <w:szCs w:val="32"/>
        </w:rPr>
        <w:t>6</w:t>
      </w:r>
      <w:r w:rsidR="007F01DD" w:rsidRPr="00EB6A5F">
        <w:rPr>
          <w:rFonts w:ascii="方正仿宋_GBK" w:eastAsia="方正仿宋_GBK" w:hAnsi="PingFangSC" w:hint="eastAsia"/>
          <w:color w:val="333333"/>
          <w:sz w:val="32"/>
          <w:szCs w:val="32"/>
        </w:rPr>
        <w:t>00mm。</w:t>
      </w:r>
    </w:p>
    <w:p w14:paraId="08FD7CC6" w14:textId="022C0BBF" w:rsidR="007F01DD" w:rsidRPr="00EB6A5F" w:rsidRDefault="00391BD1" w:rsidP="007F01DD">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Pr>
          <w:rStyle w:val="a4"/>
          <w:rFonts w:ascii="方正仿宋_GBK" w:eastAsia="方正仿宋_GBK" w:hAnsi="PingFangSC" w:hint="eastAsia"/>
          <w:color w:val="333333"/>
          <w:sz w:val="32"/>
          <w:szCs w:val="32"/>
        </w:rPr>
        <w:t>（三）</w:t>
      </w:r>
      <w:r w:rsidR="007F01DD" w:rsidRPr="00EB6A5F">
        <w:rPr>
          <w:rStyle w:val="a4"/>
          <w:rFonts w:ascii="方正仿宋_GBK" w:eastAsia="方正仿宋_GBK" w:hAnsi="PingFangSC" w:hint="eastAsia"/>
          <w:color w:val="333333"/>
          <w:sz w:val="32"/>
          <w:szCs w:val="32"/>
        </w:rPr>
        <w:t>其他事项</w:t>
      </w:r>
    </w:p>
    <w:p w14:paraId="7FA8748B" w14:textId="623A4FBF" w:rsidR="007F01DD" w:rsidRPr="00EB6A5F" w:rsidRDefault="007F01DD" w:rsidP="007F01DD">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sidRPr="00EB6A5F">
        <w:rPr>
          <w:rFonts w:ascii="方正仿宋_GBK" w:eastAsia="方正仿宋_GBK" w:hAnsi="PingFangSC" w:hint="eastAsia"/>
          <w:color w:val="333333"/>
          <w:sz w:val="32"/>
          <w:szCs w:val="32"/>
        </w:rPr>
        <w:lastRenderedPageBreak/>
        <w:t>1.各二级学院应加强实训室规范化管理，做到仪器设备安置符合要求，有利于实</w:t>
      </w:r>
      <w:r w:rsidR="00391BD1">
        <w:rPr>
          <w:rFonts w:ascii="方正仿宋_GBK" w:eastAsia="方正仿宋_GBK" w:hAnsi="PingFangSC" w:hint="eastAsia"/>
          <w:color w:val="333333"/>
          <w:sz w:val="32"/>
          <w:szCs w:val="32"/>
        </w:rPr>
        <w:t>训</w:t>
      </w:r>
      <w:r w:rsidRPr="00EB6A5F">
        <w:rPr>
          <w:rFonts w:ascii="方正仿宋_GBK" w:eastAsia="方正仿宋_GBK" w:hAnsi="PingFangSC" w:hint="eastAsia"/>
          <w:color w:val="333333"/>
          <w:sz w:val="32"/>
          <w:szCs w:val="32"/>
        </w:rPr>
        <w:t>教学，同时做到环境优美、整齐规范。</w:t>
      </w:r>
    </w:p>
    <w:p w14:paraId="18581E2F" w14:textId="1F3FE7F8" w:rsidR="003D5254" w:rsidRDefault="007F01DD" w:rsidP="003D5254">
      <w:pPr>
        <w:ind w:firstLineChars="200" w:firstLine="640"/>
        <w:rPr>
          <w:rFonts w:ascii="方正仿宋_GBK" w:eastAsia="方正仿宋_GBK"/>
          <w:sz w:val="32"/>
          <w:szCs w:val="32"/>
        </w:rPr>
      </w:pPr>
      <w:r w:rsidRPr="00EB6A5F">
        <w:rPr>
          <w:rFonts w:ascii="方正仿宋_GBK" w:eastAsia="方正仿宋_GBK" w:hAnsi="PingFangSC" w:hint="eastAsia"/>
          <w:color w:val="333333"/>
          <w:sz w:val="32"/>
          <w:szCs w:val="32"/>
        </w:rPr>
        <w:t>2.</w:t>
      </w:r>
      <w:r w:rsidR="003D5254">
        <w:rPr>
          <w:rFonts w:ascii="方正仿宋_GBK" w:eastAsia="方正仿宋_GBK" w:hint="eastAsia"/>
          <w:sz w:val="32"/>
          <w:szCs w:val="32"/>
        </w:rPr>
        <w:t>重要</w:t>
      </w:r>
      <w:r w:rsidR="003D5254" w:rsidRPr="00724EEB">
        <w:rPr>
          <w:rFonts w:ascii="方正仿宋_GBK" w:eastAsia="方正仿宋_GBK" w:hint="eastAsia"/>
          <w:sz w:val="32"/>
          <w:szCs w:val="32"/>
        </w:rPr>
        <w:t>设备应设置设备名称、使用说明、安全注意事项等设备标识牌。</w:t>
      </w:r>
    </w:p>
    <w:p w14:paraId="20832031" w14:textId="228E7DE5" w:rsidR="007F01DD" w:rsidRPr="00EB6A5F" w:rsidRDefault="003D5254" w:rsidP="007F01DD">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Pr>
          <w:rFonts w:ascii="方正仿宋_GBK" w:eastAsia="方正仿宋_GBK" w:hAnsi="PingFangSC" w:hint="eastAsia"/>
          <w:color w:val="333333"/>
          <w:sz w:val="32"/>
          <w:szCs w:val="32"/>
        </w:rPr>
        <w:t>3</w:t>
      </w:r>
      <w:r>
        <w:rPr>
          <w:rFonts w:ascii="方正仿宋_GBK" w:eastAsia="方正仿宋_GBK" w:hAnsi="PingFangSC"/>
          <w:color w:val="333333"/>
          <w:sz w:val="32"/>
          <w:szCs w:val="32"/>
        </w:rPr>
        <w:t>.</w:t>
      </w:r>
      <w:r w:rsidR="000C2F50" w:rsidRPr="000C2F50">
        <w:rPr>
          <w:rFonts w:ascii="方正仿宋_GBK" w:eastAsia="方正仿宋_GBK" w:hAnsi="PingFangSC" w:hint="eastAsia"/>
          <w:color w:val="333333"/>
          <w:sz w:val="32"/>
          <w:szCs w:val="32"/>
        </w:rPr>
        <w:t>实训室规章制度和安全信息牌</w:t>
      </w:r>
      <w:r w:rsidR="007F01DD" w:rsidRPr="00EB6A5F">
        <w:rPr>
          <w:rFonts w:ascii="方正仿宋_GBK" w:eastAsia="方正仿宋_GBK" w:hAnsi="PingFangSC" w:hint="eastAsia"/>
          <w:color w:val="333333"/>
          <w:sz w:val="32"/>
          <w:szCs w:val="32"/>
        </w:rPr>
        <w:t>制作与安装要求</w:t>
      </w:r>
      <w:r w:rsidR="00D046F4">
        <w:rPr>
          <w:rFonts w:ascii="方正仿宋_GBK" w:eastAsia="方正仿宋_GBK" w:hAnsi="PingFangSC"/>
          <w:color w:val="333333"/>
          <w:sz w:val="32"/>
          <w:szCs w:val="32"/>
        </w:rPr>
        <w:t>3</w:t>
      </w:r>
      <w:r w:rsidR="007F01DD" w:rsidRPr="00EB6A5F">
        <w:rPr>
          <w:rFonts w:ascii="方正仿宋_GBK" w:eastAsia="方正仿宋_GBK" w:hAnsi="PingFangSC" w:hint="eastAsia"/>
          <w:color w:val="333333"/>
          <w:sz w:val="32"/>
          <w:szCs w:val="32"/>
        </w:rPr>
        <w:t>月</w:t>
      </w:r>
      <w:r w:rsidR="00D046F4">
        <w:rPr>
          <w:rFonts w:ascii="方正仿宋_GBK" w:eastAsia="方正仿宋_GBK" w:hAnsi="PingFangSC"/>
          <w:color w:val="333333"/>
          <w:sz w:val="32"/>
          <w:szCs w:val="32"/>
        </w:rPr>
        <w:t>5</w:t>
      </w:r>
      <w:r w:rsidR="000C2F50">
        <w:rPr>
          <w:rFonts w:ascii="方正仿宋_GBK" w:eastAsia="方正仿宋_GBK" w:hAnsi="PingFangSC" w:hint="eastAsia"/>
          <w:color w:val="333333"/>
          <w:sz w:val="32"/>
          <w:szCs w:val="32"/>
        </w:rPr>
        <w:t>日</w:t>
      </w:r>
      <w:r w:rsidR="007F01DD" w:rsidRPr="00EB6A5F">
        <w:rPr>
          <w:rFonts w:ascii="方正仿宋_GBK" w:eastAsia="方正仿宋_GBK" w:hAnsi="PingFangSC" w:hint="eastAsia"/>
          <w:color w:val="333333"/>
          <w:sz w:val="32"/>
          <w:szCs w:val="32"/>
        </w:rPr>
        <w:t>之前完成。</w:t>
      </w:r>
      <w:bookmarkStart w:id="0" w:name="_GoBack"/>
      <w:bookmarkEnd w:id="0"/>
    </w:p>
    <w:p w14:paraId="024FAA94" w14:textId="4360AB15" w:rsidR="005174A6" w:rsidRPr="00724EEB" w:rsidRDefault="005174A6" w:rsidP="005174A6">
      <w:pPr>
        <w:ind w:firstLineChars="200" w:firstLine="640"/>
        <w:rPr>
          <w:rFonts w:ascii="方正仿宋_GBK" w:eastAsia="方正仿宋_GBK"/>
          <w:sz w:val="32"/>
          <w:szCs w:val="32"/>
        </w:rPr>
      </w:pPr>
      <w:r>
        <w:rPr>
          <w:rFonts w:ascii="方正仿宋_GBK" w:eastAsia="方正仿宋_GBK" w:hAnsi="PingFangSC"/>
          <w:color w:val="333333"/>
          <w:sz w:val="32"/>
          <w:szCs w:val="32"/>
        </w:rPr>
        <w:t>4.</w:t>
      </w:r>
      <w:r w:rsidRPr="00724EEB">
        <w:rPr>
          <w:rFonts w:ascii="方正仿宋_GBK" w:eastAsia="方正仿宋_GBK" w:hint="eastAsia"/>
          <w:sz w:val="32"/>
          <w:szCs w:val="32"/>
        </w:rPr>
        <w:t>请各</w:t>
      </w:r>
      <w:r>
        <w:rPr>
          <w:rFonts w:ascii="方正仿宋_GBK" w:eastAsia="方正仿宋_GBK" w:hint="eastAsia"/>
          <w:sz w:val="32"/>
          <w:szCs w:val="32"/>
        </w:rPr>
        <w:t>二级学院</w:t>
      </w:r>
      <w:r w:rsidRPr="00724EEB">
        <w:rPr>
          <w:rFonts w:ascii="方正仿宋_GBK" w:eastAsia="方正仿宋_GBK" w:hint="eastAsia"/>
          <w:sz w:val="32"/>
          <w:szCs w:val="32"/>
        </w:rPr>
        <w:t>务必高度重视</w:t>
      </w:r>
      <w:r>
        <w:rPr>
          <w:rFonts w:ascii="方正仿宋_GBK" w:eastAsia="方正仿宋_GBK" w:hint="eastAsia"/>
          <w:sz w:val="32"/>
          <w:szCs w:val="32"/>
        </w:rPr>
        <w:t>，</w:t>
      </w:r>
      <w:r w:rsidRPr="00724EEB">
        <w:rPr>
          <w:rFonts w:ascii="方正仿宋_GBK" w:eastAsia="方正仿宋_GBK" w:hint="eastAsia"/>
          <w:sz w:val="32"/>
          <w:szCs w:val="32"/>
        </w:rPr>
        <w:t>严格按照通知要求执行，确保</w:t>
      </w:r>
      <w:r>
        <w:rPr>
          <w:rFonts w:ascii="方正仿宋_GBK" w:eastAsia="方正仿宋_GBK" w:hint="eastAsia"/>
          <w:sz w:val="32"/>
          <w:szCs w:val="32"/>
        </w:rPr>
        <w:t>实训室</w:t>
      </w:r>
      <w:r w:rsidRPr="00724EEB">
        <w:rPr>
          <w:rFonts w:ascii="方正仿宋_GBK" w:eastAsia="方正仿宋_GBK" w:hint="eastAsia"/>
          <w:sz w:val="32"/>
          <w:szCs w:val="32"/>
        </w:rPr>
        <w:t>的安全、有序运行。</w:t>
      </w:r>
      <w:r w:rsidR="00F94AA7" w:rsidRPr="00F94AA7">
        <w:rPr>
          <w:rFonts w:ascii="方正仿宋_GBK" w:eastAsia="方正仿宋_GBK"/>
          <w:sz w:val="32"/>
          <w:szCs w:val="32"/>
        </w:rPr>
        <w:t>如有疑问或建议，请联系教务处资源建设科韦银（023－61879426</w:t>
      </w:r>
      <w:r w:rsidR="00F94AA7">
        <w:rPr>
          <w:rFonts w:ascii="方正仿宋_GBK" w:eastAsia="方正仿宋_GBK" w:hint="eastAsia"/>
          <w:sz w:val="32"/>
          <w:szCs w:val="32"/>
        </w:rPr>
        <w:t xml:space="preserve"> </w:t>
      </w:r>
      <w:r w:rsidR="00F94AA7" w:rsidRPr="00F94AA7">
        <w:rPr>
          <w:rFonts w:ascii="方正仿宋_GBK" w:eastAsia="方正仿宋_GBK"/>
          <w:sz w:val="32"/>
          <w:szCs w:val="32"/>
        </w:rPr>
        <w:t>QQ:10675774）。</w:t>
      </w:r>
    </w:p>
    <w:p w14:paraId="3994AC3C" w14:textId="1DAAC5E2" w:rsidR="00EF7B2A" w:rsidRDefault="00077E79" w:rsidP="00077E79">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Pr>
          <w:rFonts w:ascii="方正仿宋_GBK" w:eastAsia="方正仿宋_GBK" w:hAnsi="PingFangSC" w:hint="eastAsia"/>
          <w:color w:val="333333"/>
          <w:sz w:val="32"/>
          <w:szCs w:val="32"/>
        </w:rPr>
        <w:t>相关文档附后：</w:t>
      </w:r>
    </w:p>
    <w:p w14:paraId="3B763D2D" w14:textId="0B1F1F89" w:rsidR="00077E79" w:rsidRDefault="00077E79" w:rsidP="00077E79">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sidRPr="00077E79">
        <w:rPr>
          <w:rFonts w:ascii="方正仿宋_GBK" w:eastAsia="方正仿宋_GBK" w:hAnsi="PingFangSC" w:hint="eastAsia"/>
          <w:color w:val="333333"/>
          <w:sz w:val="32"/>
          <w:szCs w:val="32"/>
        </w:rPr>
        <w:t>附件</w:t>
      </w:r>
      <w:r w:rsidRPr="00077E79">
        <w:rPr>
          <w:rFonts w:ascii="方正仿宋_GBK" w:eastAsia="方正仿宋_GBK" w:hAnsi="PingFangSC"/>
          <w:color w:val="333333"/>
          <w:sz w:val="32"/>
          <w:szCs w:val="32"/>
        </w:rPr>
        <w:t>1－实训</w:t>
      </w:r>
      <w:proofErr w:type="gramStart"/>
      <w:r w:rsidRPr="00077E79">
        <w:rPr>
          <w:rFonts w:ascii="方正仿宋_GBK" w:eastAsia="方正仿宋_GBK" w:hAnsi="PingFangSC"/>
          <w:color w:val="333333"/>
          <w:sz w:val="32"/>
          <w:szCs w:val="32"/>
        </w:rPr>
        <w:t>室安全</w:t>
      </w:r>
      <w:proofErr w:type="gramEnd"/>
      <w:r w:rsidRPr="00077E79">
        <w:rPr>
          <w:rFonts w:ascii="方正仿宋_GBK" w:eastAsia="方正仿宋_GBK" w:hAnsi="PingFangSC"/>
          <w:color w:val="333333"/>
          <w:sz w:val="32"/>
          <w:szCs w:val="32"/>
        </w:rPr>
        <w:t>信息标牌模板</w:t>
      </w:r>
    </w:p>
    <w:p w14:paraId="44097B40" w14:textId="50B3A512" w:rsidR="00077E79" w:rsidRDefault="00077E79" w:rsidP="00077E79">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sidRPr="00077E79">
        <w:rPr>
          <w:rFonts w:ascii="方正仿宋_GBK" w:eastAsia="方正仿宋_GBK" w:hAnsi="PingFangSC" w:hint="eastAsia"/>
          <w:color w:val="333333"/>
          <w:sz w:val="32"/>
          <w:szCs w:val="32"/>
        </w:rPr>
        <w:t>附件</w:t>
      </w:r>
      <w:r w:rsidRPr="00077E79">
        <w:rPr>
          <w:rFonts w:ascii="方正仿宋_GBK" w:eastAsia="方正仿宋_GBK" w:hAnsi="PingFangSC"/>
          <w:color w:val="333333"/>
          <w:sz w:val="32"/>
          <w:szCs w:val="32"/>
        </w:rPr>
        <w:t>2－常见实验室安全风险等级参照表</w:t>
      </w:r>
    </w:p>
    <w:p w14:paraId="16D08639" w14:textId="25BFF795" w:rsidR="00077E79" w:rsidRDefault="00077E79" w:rsidP="00077E79">
      <w:pPr>
        <w:pStyle w:val="a3"/>
        <w:shd w:val="clear" w:color="auto" w:fill="FFFFFF"/>
        <w:spacing w:before="0" w:beforeAutospacing="0" w:after="0" w:afterAutospacing="0" w:line="315" w:lineRule="atLeast"/>
        <w:ind w:firstLine="600"/>
        <w:rPr>
          <w:rFonts w:ascii="方正仿宋_GBK" w:eastAsia="方正仿宋_GBK" w:hAnsi="PingFangSC" w:hint="eastAsia"/>
          <w:color w:val="333333"/>
          <w:sz w:val="32"/>
          <w:szCs w:val="32"/>
        </w:rPr>
      </w:pPr>
      <w:r w:rsidRPr="00077E79">
        <w:rPr>
          <w:rFonts w:ascii="方正仿宋_GBK" w:eastAsia="方正仿宋_GBK" w:hAnsi="PingFangSC" w:hint="eastAsia"/>
          <w:color w:val="333333"/>
          <w:sz w:val="32"/>
          <w:szCs w:val="32"/>
        </w:rPr>
        <w:t>附件</w:t>
      </w:r>
      <w:r w:rsidRPr="00077E79">
        <w:rPr>
          <w:rFonts w:ascii="方正仿宋_GBK" w:eastAsia="方正仿宋_GBK" w:hAnsi="PingFangSC"/>
          <w:color w:val="333333"/>
          <w:sz w:val="32"/>
          <w:szCs w:val="32"/>
        </w:rPr>
        <w:t>3－重庆工业职业技术学院校</w:t>
      </w:r>
      <w:proofErr w:type="gramStart"/>
      <w:r w:rsidRPr="00077E79">
        <w:rPr>
          <w:rFonts w:ascii="方正仿宋_GBK" w:eastAsia="方正仿宋_GBK" w:hAnsi="PingFangSC"/>
          <w:color w:val="333333"/>
          <w:sz w:val="32"/>
          <w:szCs w:val="32"/>
        </w:rPr>
        <w:t>内实践</w:t>
      </w:r>
      <w:proofErr w:type="gramEnd"/>
      <w:r w:rsidRPr="00077E79">
        <w:rPr>
          <w:rFonts w:ascii="方正仿宋_GBK" w:eastAsia="方正仿宋_GBK" w:hAnsi="PingFangSC"/>
          <w:color w:val="333333"/>
          <w:sz w:val="32"/>
          <w:szCs w:val="32"/>
        </w:rPr>
        <w:t>场所一览表及编号</w:t>
      </w:r>
    </w:p>
    <w:p w14:paraId="63567C6D" w14:textId="07F04FAC" w:rsidR="004317D7" w:rsidRDefault="004317D7" w:rsidP="007F01DD">
      <w:pPr>
        <w:pStyle w:val="a3"/>
        <w:shd w:val="clear" w:color="auto" w:fill="FFFFFF"/>
        <w:spacing w:before="0" w:beforeAutospacing="0" w:after="0" w:afterAutospacing="0" w:line="315" w:lineRule="atLeast"/>
        <w:ind w:firstLine="4950"/>
        <w:jc w:val="right"/>
        <w:rPr>
          <w:rFonts w:ascii="方正仿宋_GBK" w:eastAsia="方正仿宋_GBK" w:hAnsi="PingFangSC" w:hint="eastAsia"/>
          <w:color w:val="333333"/>
          <w:sz w:val="32"/>
          <w:szCs w:val="32"/>
        </w:rPr>
      </w:pPr>
    </w:p>
    <w:p w14:paraId="292D2671" w14:textId="4428964A" w:rsidR="004317D7" w:rsidRDefault="004317D7" w:rsidP="007F01DD">
      <w:pPr>
        <w:pStyle w:val="a3"/>
        <w:shd w:val="clear" w:color="auto" w:fill="FFFFFF"/>
        <w:spacing w:before="0" w:beforeAutospacing="0" w:after="0" w:afterAutospacing="0" w:line="315" w:lineRule="atLeast"/>
        <w:ind w:firstLine="4950"/>
        <w:jc w:val="right"/>
        <w:rPr>
          <w:rFonts w:ascii="方正仿宋_GBK" w:eastAsia="方正仿宋_GBK" w:hAnsi="PingFangSC" w:hint="eastAsia"/>
          <w:color w:val="333333"/>
          <w:sz w:val="32"/>
          <w:szCs w:val="32"/>
        </w:rPr>
      </w:pPr>
    </w:p>
    <w:p w14:paraId="641A7B88" w14:textId="77777777" w:rsidR="004317D7" w:rsidRDefault="004317D7" w:rsidP="007F01DD">
      <w:pPr>
        <w:pStyle w:val="a3"/>
        <w:shd w:val="clear" w:color="auto" w:fill="FFFFFF"/>
        <w:spacing w:before="0" w:beforeAutospacing="0" w:after="0" w:afterAutospacing="0" w:line="315" w:lineRule="atLeast"/>
        <w:ind w:firstLine="4950"/>
        <w:jc w:val="right"/>
        <w:rPr>
          <w:rFonts w:ascii="方正仿宋_GBK" w:eastAsia="方正仿宋_GBK" w:hAnsi="PingFangSC" w:hint="eastAsia"/>
          <w:color w:val="333333"/>
          <w:sz w:val="32"/>
          <w:szCs w:val="32"/>
        </w:rPr>
      </w:pPr>
    </w:p>
    <w:p w14:paraId="12DA10C4" w14:textId="33615F60" w:rsidR="007F01DD" w:rsidRPr="00EB6A5F" w:rsidRDefault="007F01DD" w:rsidP="007F01DD">
      <w:pPr>
        <w:pStyle w:val="a3"/>
        <w:shd w:val="clear" w:color="auto" w:fill="FFFFFF"/>
        <w:spacing w:before="0" w:beforeAutospacing="0" w:after="0" w:afterAutospacing="0" w:line="315" w:lineRule="atLeast"/>
        <w:ind w:firstLine="4950"/>
        <w:jc w:val="right"/>
        <w:rPr>
          <w:rFonts w:ascii="方正仿宋_GBK" w:eastAsia="方正仿宋_GBK" w:hAnsi="PingFangSC" w:hint="eastAsia"/>
          <w:color w:val="333333"/>
          <w:sz w:val="32"/>
          <w:szCs w:val="32"/>
        </w:rPr>
      </w:pPr>
      <w:r w:rsidRPr="00EB6A5F">
        <w:rPr>
          <w:rFonts w:ascii="方正仿宋_GBK" w:eastAsia="方正仿宋_GBK" w:hAnsi="PingFangSC" w:hint="eastAsia"/>
          <w:color w:val="333333"/>
          <w:sz w:val="32"/>
          <w:szCs w:val="32"/>
        </w:rPr>
        <w:t>教务处</w:t>
      </w:r>
      <w:r w:rsidR="00EF7B2A">
        <w:rPr>
          <w:rFonts w:ascii="方正仿宋_GBK" w:eastAsia="方正仿宋_GBK" w:hAnsi="PingFangSC" w:hint="eastAsia"/>
          <w:color w:val="333333"/>
          <w:sz w:val="32"/>
          <w:szCs w:val="32"/>
        </w:rPr>
        <w:t>（资源建设科）</w:t>
      </w:r>
    </w:p>
    <w:p w14:paraId="52C1E873" w14:textId="02B6E3AC" w:rsidR="007F01DD" w:rsidRPr="00EB6A5F" w:rsidRDefault="007F01DD" w:rsidP="007F01DD">
      <w:pPr>
        <w:pStyle w:val="a3"/>
        <w:shd w:val="clear" w:color="auto" w:fill="FFFFFF"/>
        <w:spacing w:before="0" w:beforeAutospacing="0" w:after="0" w:afterAutospacing="0" w:line="315" w:lineRule="atLeast"/>
        <w:ind w:right="75"/>
        <w:jc w:val="right"/>
        <w:rPr>
          <w:rFonts w:ascii="方正仿宋_GBK" w:eastAsia="方正仿宋_GBK" w:hAnsi="PingFangSC" w:hint="eastAsia"/>
          <w:color w:val="333333"/>
          <w:sz w:val="32"/>
          <w:szCs w:val="32"/>
        </w:rPr>
      </w:pPr>
      <w:r w:rsidRPr="00EB6A5F">
        <w:rPr>
          <w:rFonts w:ascii="方正仿宋_GBK" w:eastAsia="方正仿宋_GBK" w:hAnsi="PingFangSC" w:hint="eastAsia"/>
          <w:color w:val="333333"/>
          <w:sz w:val="32"/>
          <w:szCs w:val="32"/>
        </w:rPr>
        <w:t>二○</w:t>
      </w:r>
      <w:r w:rsidR="00EF7B2A">
        <w:rPr>
          <w:rFonts w:ascii="方正仿宋_GBK" w:eastAsia="方正仿宋_GBK" w:hAnsi="PingFangSC" w:hint="eastAsia"/>
          <w:color w:val="333333"/>
          <w:sz w:val="32"/>
          <w:szCs w:val="32"/>
        </w:rPr>
        <w:t>二四</w:t>
      </w:r>
      <w:r w:rsidRPr="00EB6A5F">
        <w:rPr>
          <w:rFonts w:ascii="方正仿宋_GBK" w:eastAsia="方正仿宋_GBK" w:hAnsi="PingFangSC" w:hint="eastAsia"/>
          <w:color w:val="333333"/>
          <w:sz w:val="32"/>
          <w:szCs w:val="32"/>
        </w:rPr>
        <w:t>年</w:t>
      </w:r>
      <w:r w:rsidR="00EF7B2A">
        <w:rPr>
          <w:rFonts w:ascii="方正仿宋_GBK" w:eastAsia="方正仿宋_GBK" w:hAnsi="PingFangSC" w:hint="eastAsia"/>
          <w:color w:val="333333"/>
          <w:sz w:val="32"/>
          <w:szCs w:val="32"/>
        </w:rPr>
        <w:t>二</w:t>
      </w:r>
      <w:r w:rsidRPr="00EB6A5F">
        <w:rPr>
          <w:rFonts w:ascii="方正仿宋_GBK" w:eastAsia="方正仿宋_GBK" w:hAnsi="PingFangSC" w:hint="eastAsia"/>
          <w:color w:val="333333"/>
          <w:sz w:val="32"/>
          <w:szCs w:val="32"/>
        </w:rPr>
        <w:t>月</w:t>
      </w:r>
      <w:r w:rsidR="0021172E">
        <w:rPr>
          <w:rFonts w:ascii="方正仿宋_GBK" w:eastAsia="方正仿宋_GBK" w:hAnsi="PingFangSC" w:hint="eastAsia"/>
          <w:color w:val="333333"/>
          <w:sz w:val="32"/>
          <w:szCs w:val="32"/>
        </w:rPr>
        <w:t>二</w:t>
      </w:r>
      <w:r w:rsidRPr="00EB6A5F">
        <w:rPr>
          <w:rFonts w:ascii="方正仿宋_GBK" w:eastAsia="方正仿宋_GBK" w:hAnsi="PingFangSC" w:hint="eastAsia"/>
          <w:color w:val="333333"/>
          <w:sz w:val="32"/>
          <w:szCs w:val="32"/>
        </w:rPr>
        <w:t>十</w:t>
      </w:r>
      <w:r w:rsidR="0021172E">
        <w:rPr>
          <w:rFonts w:ascii="方正仿宋_GBK" w:eastAsia="方正仿宋_GBK" w:hAnsi="PingFangSC" w:hint="eastAsia"/>
          <w:color w:val="333333"/>
          <w:sz w:val="32"/>
          <w:szCs w:val="32"/>
        </w:rPr>
        <w:t>六</w:t>
      </w:r>
      <w:r w:rsidRPr="00EB6A5F">
        <w:rPr>
          <w:rFonts w:ascii="方正仿宋_GBK" w:eastAsia="方正仿宋_GBK" w:hAnsi="PingFangSC" w:hint="eastAsia"/>
          <w:color w:val="333333"/>
          <w:sz w:val="32"/>
          <w:szCs w:val="32"/>
        </w:rPr>
        <w:t>日</w:t>
      </w:r>
    </w:p>
    <w:p w14:paraId="16605B88" w14:textId="77777777" w:rsidR="007F01DD" w:rsidRPr="00EB6A5F" w:rsidRDefault="007F01DD">
      <w:pPr>
        <w:rPr>
          <w:rFonts w:ascii="方正仿宋_GBK" w:eastAsia="方正仿宋_GBK"/>
          <w:sz w:val="32"/>
          <w:szCs w:val="32"/>
        </w:rPr>
      </w:pPr>
    </w:p>
    <w:sectPr w:rsidR="007F01DD" w:rsidRPr="00EB6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0A3B" w14:textId="77777777" w:rsidR="002B274B" w:rsidRDefault="002B274B" w:rsidP="00CB7765">
      <w:r>
        <w:separator/>
      </w:r>
    </w:p>
  </w:endnote>
  <w:endnote w:type="continuationSeparator" w:id="0">
    <w:p w14:paraId="4E215D45" w14:textId="77777777" w:rsidR="002B274B" w:rsidRDefault="002B274B" w:rsidP="00C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PingFangSC">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50DA" w14:textId="77777777" w:rsidR="002B274B" w:rsidRDefault="002B274B" w:rsidP="00CB7765">
      <w:r>
        <w:separator/>
      </w:r>
    </w:p>
  </w:footnote>
  <w:footnote w:type="continuationSeparator" w:id="0">
    <w:p w14:paraId="21CDE347" w14:textId="77777777" w:rsidR="002B274B" w:rsidRDefault="002B274B" w:rsidP="00CB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DD"/>
    <w:rsid w:val="00077E79"/>
    <w:rsid w:val="000C2F50"/>
    <w:rsid w:val="001029A2"/>
    <w:rsid w:val="00135CDA"/>
    <w:rsid w:val="001E17D2"/>
    <w:rsid w:val="0021172E"/>
    <w:rsid w:val="002B274B"/>
    <w:rsid w:val="00301557"/>
    <w:rsid w:val="00391BD1"/>
    <w:rsid w:val="003D5254"/>
    <w:rsid w:val="004317D7"/>
    <w:rsid w:val="00475C05"/>
    <w:rsid w:val="005174A6"/>
    <w:rsid w:val="0058793E"/>
    <w:rsid w:val="006F130D"/>
    <w:rsid w:val="007F01DD"/>
    <w:rsid w:val="00860338"/>
    <w:rsid w:val="00891B27"/>
    <w:rsid w:val="008C7537"/>
    <w:rsid w:val="008E4C4A"/>
    <w:rsid w:val="009A68F7"/>
    <w:rsid w:val="009E1939"/>
    <w:rsid w:val="009F54ED"/>
    <w:rsid w:val="00A2635C"/>
    <w:rsid w:val="00C10CBB"/>
    <w:rsid w:val="00C62153"/>
    <w:rsid w:val="00CA1B7C"/>
    <w:rsid w:val="00CB7765"/>
    <w:rsid w:val="00D046F4"/>
    <w:rsid w:val="00D33725"/>
    <w:rsid w:val="00D64B2E"/>
    <w:rsid w:val="00D711F5"/>
    <w:rsid w:val="00D904F4"/>
    <w:rsid w:val="00DA3A49"/>
    <w:rsid w:val="00DB7069"/>
    <w:rsid w:val="00E36D13"/>
    <w:rsid w:val="00E701EE"/>
    <w:rsid w:val="00E840B0"/>
    <w:rsid w:val="00EB6A5F"/>
    <w:rsid w:val="00EE5A9D"/>
    <w:rsid w:val="00EF7B2A"/>
    <w:rsid w:val="00F94AA7"/>
    <w:rsid w:val="00FB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4E20B"/>
  <w15:chartTrackingRefBased/>
  <w15:docId w15:val="{496871FA-E994-40F9-8403-5382D48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1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01DD"/>
    <w:rPr>
      <w:b/>
      <w:bCs/>
    </w:rPr>
  </w:style>
  <w:style w:type="paragraph" w:styleId="a5">
    <w:name w:val="header"/>
    <w:basedOn w:val="a"/>
    <w:link w:val="a6"/>
    <w:uiPriority w:val="99"/>
    <w:unhideWhenUsed/>
    <w:rsid w:val="00CB77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7765"/>
    <w:rPr>
      <w:sz w:val="18"/>
      <w:szCs w:val="18"/>
    </w:rPr>
  </w:style>
  <w:style w:type="paragraph" w:styleId="a7">
    <w:name w:val="footer"/>
    <w:basedOn w:val="a"/>
    <w:link w:val="a8"/>
    <w:uiPriority w:val="99"/>
    <w:unhideWhenUsed/>
    <w:rsid w:val="00CB7765"/>
    <w:pPr>
      <w:tabs>
        <w:tab w:val="center" w:pos="4153"/>
        <w:tab w:val="right" w:pos="8306"/>
      </w:tabs>
      <w:snapToGrid w:val="0"/>
      <w:jc w:val="left"/>
    </w:pPr>
    <w:rPr>
      <w:sz w:val="18"/>
      <w:szCs w:val="18"/>
    </w:rPr>
  </w:style>
  <w:style w:type="character" w:customStyle="1" w:styleId="a8">
    <w:name w:val="页脚 字符"/>
    <w:basedOn w:val="a0"/>
    <w:link w:val="a7"/>
    <w:uiPriority w:val="99"/>
    <w:rsid w:val="00CB7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02285">
      <w:bodyDiv w:val="1"/>
      <w:marLeft w:val="0"/>
      <w:marRight w:val="0"/>
      <w:marTop w:val="0"/>
      <w:marBottom w:val="0"/>
      <w:divBdr>
        <w:top w:val="none" w:sz="0" w:space="0" w:color="auto"/>
        <w:left w:val="none" w:sz="0" w:space="0" w:color="auto"/>
        <w:bottom w:val="none" w:sz="0" w:space="0" w:color="auto"/>
        <w:right w:val="none" w:sz="0" w:space="0" w:color="auto"/>
      </w:divBdr>
    </w:div>
    <w:div w:id="10880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W</dc:creator>
  <cp:keywords/>
  <dc:description/>
  <cp:lastModifiedBy>Administrator</cp:lastModifiedBy>
  <cp:revision>42</cp:revision>
  <dcterms:created xsi:type="dcterms:W3CDTF">2024-02-18T02:25:00Z</dcterms:created>
  <dcterms:modified xsi:type="dcterms:W3CDTF">2024-02-26T02:08:00Z</dcterms:modified>
</cp:coreProperties>
</file>